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Layout w:type="fixed"/>
        <w:tblLook w:val="04A0" w:firstRow="1" w:lastRow="0" w:firstColumn="1" w:lastColumn="0" w:noHBand="0" w:noVBand="1"/>
      </w:tblPr>
      <w:tblGrid>
        <w:gridCol w:w="1520"/>
        <w:gridCol w:w="1757"/>
        <w:gridCol w:w="529"/>
        <w:gridCol w:w="1229"/>
        <w:gridCol w:w="389"/>
        <w:gridCol w:w="1368"/>
        <w:gridCol w:w="195"/>
        <w:gridCol w:w="1563"/>
      </w:tblGrid>
      <w:tr w:rsidR="00190CB9" w:rsidRPr="00190CB9" w:rsidTr="008855D0">
        <w:trPr>
          <w:trHeight w:val="432"/>
        </w:trPr>
        <w:tc>
          <w:tcPr>
            <w:tcW w:w="8550" w:type="dxa"/>
            <w:gridSpan w:val="8"/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0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 Á KYNNINGU</w:t>
            </w:r>
          </w:p>
        </w:tc>
      </w:tr>
      <w:tr w:rsidR="00190CB9" w:rsidRPr="00190CB9" w:rsidTr="008855D0">
        <w:trPr>
          <w:trHeight w:val="288"/>
        </w:trPr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CB9" w:rsidRPr="00190CB9" w:rsidTr="00190CB9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Stig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90CB9" w:rsidRPr="00190CB9" w:rsidTr="000167AD">
        <w:trPr>
          <w:trHeight w:val="90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Umfang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 xml:space="preserve">Umfang 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var </w:t>
            </w:r>
            <w:r w:rsidR="008855D0">
              <w:rPr>
                <w:rFonts w:ascii="Calibri" w:eastAsia="Times New Roman" w:hAnsi="Calibri" w:cs="Calibri"/>
                <w:color w:val="000000"/>
                <w:lang w:val="sv-SE"/>
              </w:rPr>
              <w:br/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vel við hæfi.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 xml:space="preserve">Umfang 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var innan settra marka.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 xml:space="preserve">Umfang 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var </w:t>
            </w:r>
            <w:r w:rsidR="008855D0">
              <w:rPr>
                <w:rFonts w:ascii="Calibri" w:eastAsia="Times New Roman" w:hAnsi="Calibri" w:cs="Calibri"/>
                <w:color w:val="000000"/>
                <w:lang w:val="sv-SE"/>
              </w:rPr>
              <w:br/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full mikið/lítið.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 xml:space="preserve">Umfang 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var </w:t>
            </w:r>
            <w:r w:rsidR="008855D0">
              <w:rPr>
                <w:rFonts w:ascii="Calibri" w:eastAsia="Times New Roman" w:hAnsi="Calibri" w:cs="Calibri"/>
                <w:color w:val="000000"/>
                <w:lang w:val="sv-SE"/>
              </w:rPr>
              <w:br/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of mikið/lítið.</w:t>
            </w:r>
          </w:p>
        </w:tc>
      </w:tr>
      <w:tr w:rsidR="00190CB9" w:rsidRPr="00190CB9" w:rsidTr="00190CB9">
        <w:trPr>
          <w:trHeight w:val="14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</w:pPr>
            <w:r w:rsidRPr="008855D0"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t>Umfjöllun</w:t>
            </w:r>
            <w:r w:rsidRPr="008855D0"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br/>
            </w:r>
            <w:r w:rsidRPr="00190CB9"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t>og skipulag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>Kynningin var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 markvisst byggð</w:t>
            </w:r>
            <w:r>
              <w:rPr>
                <w:rFonts w:ascii="Calibri" w:eastAsia="Times New Roman" w:hAnsi="Calibri" w:cs="Calibri"/>
                <w:color w:val="000000"/>
                <w:lang w:val="sv-SE"/>
              </w:rPr>
              <w:t xml:space="preserve"> og 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virkilega efnisrík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Kynningin var vel skipulögð og efninu gerð góð skil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BF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Kynningin hef</w:t>
            </w:r>
            <w:r w:rsidR="00BF3807">
              <w:rPr>
                <w:rFonts w:ascii="Calibri" w:eastAsia="Times New Roman" w:hAnsi="Calibri" w:cs="Calibri"/>
                <w:color w:val="000000"/>
                <w:lang w:val="sv-SE"/>
              </w:rPr>
              <w:t>ði mátt vera betur skipulögð eða gera efninu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 betri skil.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BF3807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 xml:space="preserve">Kynningin var ekki nógu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sv-SE"/>
              </w:rPr>
              <w:t>skipulögð eða</w:t>
            </w:r>
            <w:r>
              <w:rPr>
                <w:rFonts w:ascii="Calibri" w:eastAsia="Times New Roman" w:hAnsi="Calibri" w:cs="Calibri"/>
                <w:color w:val="000000"/>
                <w:lang w:val="sv-SE"/>
              </w:rPr>
              <w:br/>
              <w:t xml:space="preserve">of </w:t>
            </w:r>
            <w:r w:rsidR="00190CB9" w:rsidRPr="00190CB9">
              <w:rPr>
                <w:rFonts w:ascii="Calibri" w:eastAsia="Times New Roman" w:hAnsi="Calibri" w:cs="Calibri"/>
                <w:color w:val="000000"/>
                <w:lang w:val="sv-SE"/>
              </w:rPr>
              <w:t>efnisrýr.</w:t>
            </w:r>
          </w:p>
        </w:tc>
      </w:tr>
      <w:tr w:rsidR="00190CB9" w:rsidRPr="00190CB9" w:rsidTr="00190CB9">
        <w:trPr>
          <w:trHeight w:val="14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Frumleiki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og</w:t>
            </w:r>
            <w:proofErr w:type="spellEnd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sköpun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Í kynningunni mátti greina frumlega hugsun og mikla sköpun.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Í kynningunni mátti greina frumleika og  sköpun.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Í kynningunni fór ekki mikið fyrir frumlegri hugsun eða sköpun.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Í kynningunni var lítið um frumlega hugsun eða sköpun.</w:t>
            </w:r>
          </w:p>
        </w:tc>
      </w:tr>
      <w:tr w:rsidR="00190CB9" w:rsidRPr="00190CB9" w:rsidTr="001532BC">
        <w:trPr>
          <w:trHeight w:val="153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Fylgdi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leiðsögn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7C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7C6887">
              <w:rPr>
                <w:rFonts w:ascii="Calibri" w:eastAsia="Times New Roman" w:hAnsi="Calibri" w:cs="Calibri"/>
                <w:color w:val="000000"/>
                <w:lang w:val="sv-SE"/>
              </w:rPr>
              <w:t>Nemandi eða hópur fylgdi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 </w:t>
            </w:r>
            <w:r w:rsidR="007C6887" w:rsidRPr="007C6887">
              <w:rPr>
                <w:rFonts w:ascii="Calibri" w:eastAsia="Times New Roman" w:hAnsi="Calibri" w:cs="Calibri"/>
                <w:color w:val="000000"/>
                <w:lang w:val="sv-SE"/>
              </w:rPr>
              <w:t xml:space="preserve">vandlega </w:t>
            </w:r>
            <w:r w:rsidR="000167AD" w:rsidRPr="007C6887">
              <w:rPr>
                <w:rFonts w:ascii="Calibri" w:eastAsia="Times New Roman" w:hAnsi="Calibri" w:cs="Calibri"/>
                <w:color w:val="000000"/>
                <w:lang w:val="sv-SE"/>
              </w:rPr>
              <w:t>leiðbeiningum kennara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>Nemandi eða hópur fylgdi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 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leiðbeiningum kennara.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>Nemandi eða hópur fylgdi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 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leiðbeiningum </w:t>
            </w:r>
            <w:r>
              <w:rPr>
                <w:rFonts w:ascii="Calibri" w:eastAsia="Times New Roman" w:hAnsi="Calibri" w:cs="Calibri"/>
                <w:color w:val="000000"/>
                <w:lang w:val="sv-SE"/>
              </w:rPr>
              <w:t>full lauslega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>Nemandi eða hópur fylgdi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 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>ekki leiðbeiningum kennara.</w:t>
            </w:r>
          </w:p>
        </w:tc>
      </w:tr>
      <w:tr w:rsidR="00190CB9" w:rsidRPr="00190CB9" w:rsidTr="001532BC">
        <w:trPr>
          <w:trHeight w:val="207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Framsögn</w:t>
            </w:r>
            <w:proofErr w:type="spellEnd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og</w:t>
            </w:r>
            <w:proofErr w:type="spellEnd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flutningur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Kynningin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flutt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öryggi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skýru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og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góðu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augnsambandi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við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áheyrendur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7C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Kynningin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á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heildina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litið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vel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flutt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með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skýru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tali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og</w:t>
            </w:r>
            <w:proofErr w:type="spellEnd"/>
            <w:r w:rsidR="00885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C6887">
              <w:rPr>
                <w:rFonts w:ascii="Calibri" w:eastAsia="Times New Roman" w:hAnsi="Calibri" w:cs="Calibri"/>
                <w:color w:val="000000"/>
              </w:rPr>
              <w:t>góðu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augn</w:t>
            </w:r>
            <w:r w:rsidRPr="00190CB9">
              <w:rPr>
                <w:rFonts w:ascii="Calibri" w:eastAsia="Times New Roman" w:hAnsi="Calibri" w:cs="Calibri"/>
                <w:color w:val="000000"/>
              </w:rPr>
              <w:t>sambandi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við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áheyrendur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88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Bæta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mætti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atriði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á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borð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við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öryggi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hraða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skýrleika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og</w:t>
            </w:r>
            <w:proofErr w:type="spellEnd"/>
            <w:r w:rsidR="00885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855D0">
              <w:rPr>
                <w:rFonts w:ascii="Calibri" w:eastAsia="Times New Roman" w:hAnsi="Calibri" w:cs="Calibri"/>
                <w:color w:val="000000"/>
              </w:rPr>
              <w:t>blæ</w:t>
            </w:r>
            <w:proofErr w:type="spellEnd"/>
            <w:r w:rsidR="008855D0">
              <w:rPr>
                <w:rFonts w:ascii="Calibri" w:eastAsia="Times New Roman" w:hAnsi="Calibri" w:cs="Calibri"/>
                <w:color w:val="000000"/>
              </w:rPr>
              <w:br/>
            </w:r>
            <w:r w:rsidR="000167AD">
              <w:rPr>
                <w:rFonts w:ascii="Calibri" w:eastAsia="Times New Roman" w:hAnsi="Calibri" w:cs="Calibri"/>
                <w:color w:val="000000"/>
              </w:rPr>
              <w:t xml:space="preserve">í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tali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>,</w:t>
            </w:r>
            <w:r w:rsidR="00885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855D0">
              <w:rPr>
                <w:rFonts w:ascii="Calibri" w:eastAsia="Times New Roman" w:hAnsi="Calibri" w:cs="Calibri"/>
                <w:color w:val="000000"/>
              </w:rPr>
              <w:t>og</w:t>
            </w:r>
            <w:proofErr w:type="spellEnd"/>
            <w:r w:rsidR="008855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="008855D0">
              <w:rPr>
                <w:rFonts w:ascii="Calibri" w:eastAsia="Times New Roman" w:hAnsi="Calibri" w:cs="Calibri"/>
                <w:color w:val="000000"/>
              </w:rPr>
              <w:t>eða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augnsamband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við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áheyrendur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190CB9" w:rsidP="0001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Bæta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þarf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mikið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atriði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á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borð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0CB9">
              <w:rPr>
                <w:rFonts w:ascii="Calibri" w:eastAsia="Times New Roman" w:hAnsi="Calibri" w:cs="Calibri"/>
                <w:color w:val="000000"/>
              </w:rPr>
              <w:t>við</w:t>
            </w:r>
            <w:proofErr w:type="spellEnd"/>
            <w:r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öryggi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hraða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skýrleika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og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855D0">
              <w:rPr>
                <w:rFonts w:ascii="Calibri" w:eastAsia="Times New Roman" w:hAnsi="Calibri" w:cs="Calibri"/>
                <w:color w:val="000000"/>
              </w:rPr>
              <w:t>blæ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855D0">
              <w:rPr>
                <w:rFonts w:ascii="Calibri" w:eastAsia="Times New Roman" w:hAnsi="Calibri" w:cs="Calibri"/>
                <w:color w:val="000000"/>
              </w:rPr>
              <w:br/>
            </w:r>
            <w:r w:rsidR="000167AD">
              <w:rPr>
                <w:rFonts w:ascii="Calibri" w:eastAsia="Times New Roman" w:hAnsi="Calibri" w:cs="Calibri"/>
                <w:color w:val="000000"/>
              </w:rPr>
              <w:t xml:space="preserve">í </w:t>
            </w:r>
            <w:proofErr w:type="spellStart"/>
            <w:r w:rsidR="000167AD">
              <w:rPr>
                <w:rFonts w:ascii="Calibri" w:eastAsia="Times New Roman" w:hAnsi="Calibri" w:cs="Calibri"/>
                <w:color w:val="000000"/>
              </w:rPr>
              <w:t>tali</w:t>
            </w:r>
            <w:proofErr w:type="spellEnd"/>
            <w:r w:rsidR="000167AD">
              <w:rPr>
                <w:rFonts w:ascii="Calibri" w:eastAsia="Times New Roman" w:hAnsi="Calibri" w:cs="Calibri"/>
                <w:color w:val="000000"/>
              </w:rPr>
              <w:t>,</w:t>
            </w:r>
            <w:r w:rsidR="00885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855D0">
              <w:rPr>
                <w:rFonts w:ascii="Calibri" w:eastAsia="Times New Roman" w:hAnsi="Calibri" w:cs="Calibri"/>
                <w:color w:val="000000"/>
              </w:rPr>
              <w:t>og</w:t>
            </w:r>
            <w:proofErr w:type="spellEnd"/>
            <w:r w:rsidR="008855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="008855D0">
              <w:rPr>
                <w:rFonts w:ascii="Calibri" w:eastAsia="Times New Roman" w:hAnsi="Calibri" w:cs="Calibri"/>
                <w:color w:val="000000"/>
              </w:rPr>
              <w:t>eða</w:t>
            </w:r>
            <w:proofErr w:type="spellEnd"/>
            <w:r w:rsidR="00885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 w:rsidRPr="00190CB9">
              <w:rPr>
                <w:rFonts w:ascii="Calibri" w:eastAsia="Times New Roman" w:hAnsi="Calibri" w:cs="Calibri"/>
                <w:color w:val="000000"/>
              </w:rPr>
              <w:t>augnsamband</w:t>
            </w:r>
            <w:proofErr w:type="spellEnd"/>
            <w:r w:rsidR="000167AD"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 w:rsidRPr="00190CB9">
              <w:rPr>
                <w:rFonts w:ascii="Calibri" w:eastAsia="Times New Roman" w:hAnsi="Calibri" w:cs="Calibri"/>
                <w:color w:val="000000"/>
              </w:rPr>
              <w:t>við</w:t>
            </w:r>
            <w:proofErr w:type="spellEnd"/>
            <w:r w:rsidR="000167AD"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167AD" w:rsidRPr="00190CB9">
              <w:rPr>
                <w:rFonts w:ascii="Calibri" w:eastAsia="Times New Roman" w:hAnsi="Calibri" w:cs="Calibri"/>
                <w:color w:val="000000"/>
              </w:rPr>
              <w:t>áheyrendur</w:t>
            </w:r>
            <w:proofErr w:type="spellEnd"/>
            <w:r w:rsidR="000167AD" w:rsidRPr="00190CB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90CB9" w:rsidRPr="00190CB9" w:rsidTr="001532BC">
        <w:trPr>
          <w:trHeight w:val="181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0CB9">
              <w:rPr>
                <w:rFonts w:ascii="Calibri" w:eastAsia="Times New Roman" w:hAnsi="Calibri" w:cs="Calibri"/>
                <w:b/>
                <w:bCs/>
                <w:color w:val="000000"/>
              </w:rPr>
              <w:t>Áheyrendur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8855D0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5D0">
              <w:rPr>
                <w:rFonts w:ascii="Calibri" w:eastAsia="Times New Roman" w:hAnsi="Calibri" w:cs="Calibri"/>
                <w:color w:val="000000"/>
              </w:rPr>
              <w:t>Nemandi</w:t>
            </w:r>
            <w:proofErr w:type="spellEnd"/>
            <w:r w:rsidRPr="00885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55D0">
              <w:rPr>
                <w:rFonts w:ascii="Calibri" w:eastAsia="Times New Roman" w:hAnsi="Calibri" w:cs="Calibri"/>
                <w:color w:val="000000"/>
              </w:rPr>
              <w:t>eða</w:t>
            </w:r>
            <w:proofErr w:type="spellEnd"/>
            <w:r w:rsidRPr="00885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55D0">
              <w:rPr>
                <w:rFonts w:ascii="Calibri" w:eastAsia="Times New Roman" w:hAnsi="Calibri" w:cs="Calibri"/>
                <w:color w:val="000000"/>
              </w:rPr>
              <w:t>hópur</w:t>
            </w:r>
            <w:proofErr w:type="spellEnd"/>
            <w:r w:rsidRPr="00885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55D0">
              <w:rPr>
                <w:rFonts w:ascii="Calibri" w:eastAsia="Times New Roman" w:hAnsi="Calibri" w:cs="Calibri"/>
                <w:color w:val="000000"/>
              </w:rPr>
              <w:t>hélt</w:t>
            </w:r>
            <w:proofErr w:type="spellEnd"/>
            <w:r w:rsidR="00190CB9"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855D0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="00190CB9" w:rsidRPr="00190CB9">
              <w:rPr>
                <w:rFonts w:ascii="Calibri" w:eastAsia="Times New Roman" w:hAnsi="Calibri" w:cs="Calibri"/>
                <w:color w:val="000000"/>
              </w:rPr>
              <w:t>fullri</w:t>
            </w:r>
            <w:proofErr w:type="spellEnd"/>
            <w:r w:rsidR="00190CB9"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190CB9" w:rsidRPr="00190CB9">
              <w:rPr>
                <w:rFonts w:ascii="Calibri" w:eastAsia="Times New Roman" w:hAnsi="Calibri" w:cs="Calibri"/>
                <w:color w:val="000000"/>
              </w:rPr>
              <w:t>athygli</w:t>
            </w:r>
            <w:proofErr w:type="spellEnd"/>
            <w:r w:rsidR="00190CB9"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190CB9" w:rsidRPr="00190CB9">
              <w:rPr>
                <w:rFonts w:ascii="Calibri" w:eastAsia="Times New Roman" w:hAnsi="Calibri" w:cs="Calibri"/>
                <w:color w:val="000000"/>
              </w:rPr>
              <w:t>áhorfenda</w:t>
            </w:r>
            <w:proofErr w:type="spellEnd"/>
            <w:r w:rsidR="00190CB9"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190CB9" w:rsidRPr="00190CB9">
              <w:rPr>
                <w:rFonts w:ascii="Calibri" w:eastAsia="Times New Roman" w:hAnsi="Calibri" w:cs="Calibri"/>
                <w:color w:val="000000"/>
              </w:rPr>
              <w:t>alla</w:t>
            </w:r>
            <w:proofErr w:type="spellEnd"/>
            <w:r w:rsidR="00190CB9" w:rsidRPr="00190C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190CB9" w:rsidRPr="00190CB9">
              <w:rPr>
                <w:rFonts w:ascii="Calibri" w:eastAsia="Times New Roman" w:hAnsi="Calibri" w:cs="Calibri"/>
                <w:color w:val="000000"/>
              </w:rPr>
              <w:t>kynninguna</w:t>
            </w:r>
            <w:proofErr w:type="spellEnd"/>
            <w:r w:rsidR="00190CB9" w:rsidRPr="00190CB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8855D0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8855D0">
              <w:rPr>
                <w:rFonts w:ascii="Calibri" w:eastAsia="Times New Roman" w:hAnsi="Calibri" w:cs="Calibri"/>
                <w:color w:val="000000"/>
                <w:lang w:val="sv-SE"/>
              </w:rPr>
              <w:t>Nemandi eða hópur hélt</w:t>
            </w:r>
            <w:r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sv-SE"/>
              </w:rPr>
              <w:br/>
            </w:r>
            <w:r w:rsidR="00190CB9" w:rsidRPr="00190CB9">
              <w:rPr>
                <w:rFonts w:ascii="Calibri" w:eastAsia="Times New Roman" w:hAnsi="Calibri" w:cs="Calibri"/>
                <w:color w:val="000000"/>
                <w:lang w:val="sv-SE"/>
              </w:rPr>
              <w:t>fullri athygli áhorfenda mestan hluta kynningarinnar.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8855D0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/>
              </w:rPr>
              <w:t xml:space="preserve">Nemandi eða hópur </w:t>
            </w:r>
            <w:r w:rsidRPr="008855D0">
              <w:rPr>
                <w:rFonts w:ascii="Calibri" w:eastAsia="Times New Roman" w:hAnsi="Calibri" w:cs="Calibri"/>
                <w:color w:val="000000"/>
                <w:lang w:val="sv-SE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val="sv-SE"/>
              </w:rPr>
              <w:t xml:space="preserve">áði </w:t>
            </w:r>
            <w:r w:rsidR="00190CB9" w:rsidRPr="00190CB9">
              <w:rPr>
                <w:rFonts w:ascii="Calibri" w:eastAsia="Times New Roman" w:hAnsi="Calibri" w:cs="Calibri"/>
                <w:color w:val="000000"/>
                <w:lang w:val="sv-SE"/>
              </w:rPr>
              <w:t>ekki fullri athygli áhorfenda nema að hluta.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B9" w:rsidRPr="00190CB9" w:rsidRDefault="008855D0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8855D0">
              <w:rPr>
                <w:rFonts w:ascii="Calibri" w:eastAsia="Times New Roman" w:hAnsi="Calibri" w:cs="Calibri"/>
                <w:color w:val="000000"/>
                <w:lang w:val="sv-SE"/>
              </w:rPr>
              <w:t>Nemandi eða hópur r</w:t>
            </w:r>
            <w:r w:rsidR="001532BC">
              <w:rPr>
                <w:rFonts w:ascii="Calibri" w:eastAsia="Times New Roman" w:hAnsi="Calibri" w:cs="Calibri"/>
                <w:color w:val="000000"/>
                <w:lang w:val="sv-SE"/>
              </w:rPr>
              <w:t>eyndi</w:t>
            </w:r>
            <w:r w:rsidR="00190CB9" w:rsidRPr="00190CB9">
              <w:rPr>
                <w:rFonts w:ascii="Calibri" w:eastAsia="Times New Roman" w:hAnsi="Calibri" w:cs="Calibri"/>
                <w:color w:val="000000"/>
                <w:lang w:val="sv-SE"/>
              </w:rPr>
              <w:t xml:space="preserve"> lítið eða ekkert að ná til áhorfenda.</w:t>
            </w:r>
          </w:p>
        </w:tc>
      </w:tr>
      <w:tr w:rsidR="00190CB9" w:rsidRPr="00190CB9" w:rsidTr="00190CB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90CB9" w:rsidRPr="00190CB9" w:rsidTr="00190CB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CB9" w:rsidRPr="00190CB9" w:rsidRDefault="00D56BDD" w:rsidP="00190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Stigafjöldi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CB9" w:rsidRPr="00190CB9" w:rsidRDefault="00FF00F9" w:rsidP="00FF0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Heildarmat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B9" w:rsidRPr="00190CB9" w:rsidRDefault="00190CB9" w:rsidP="00190C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56BDD" w:rsidRDefault="00D56BDD"/>
    <w:sectPr w:rsidR="00D56B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F9"/>
    <w:rsid w:val="000167AD"/>
    <w:rsid w:val="001532BC"/>
    <w:rsid w:val="00190CB9"/>
    <w:rsid w:val="00345F3D"/>
    <w:rsid w:val="007C6887"/>
    <w:rsid w:val="008855D0"/>
    <w:rsid w:val="00BF3807"/>
    <w:rsid w:val="00D56BDD"/>
    <w:rsid w:val="00FD35F9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01DA"/>
  <w15:chartTrackingRefBased/>
  <w15:docId w15:val="{6BAA2794-4EB2-462F-88BC-D7A5339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</dc:creator>
  <cp:keywords/>
  <dc:description/>
  <cp:lastModifiedBy>torfi</cp:lastModifiedBy>
  <cp:revision>3</cp:revision>
  <dcterms:created xsi:type="dcterms:W3CDTF">2018-09-24T10:30:00Z</dcterms:created>
  <dcterms:modified xsi:type="dcterms:W3CDTF">2018-09-24T14:00:00Z</dcterms:modified>
</cp:coreProperties>
</file>